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F" w:rsidRPr="005A3EC3" w:rsidRDefault="005A3EC3" w:rsidP="005A3EC3">
      <w:pPr>
        <w:pStyle w:val="Default"/>
        <w:ind w:right="-5857"/>
        <w:rPr>
          <w:sz w:val="16"/>
        </w:rPr>
      </w:pPr>
      <w:bookmarkStart w:id="0" w:name="_GoBack"/>
      <w:bookmarkEnd w:id="0"/>
      <w:r>
        <w:rPr>
          <w:sz w:val="16"/>
        </w:rPr>
        <w:t>____________________________________</w:t>
      </w:r>
      <w:r w:rsidR="00C76B2B">
        <w:rPr>
          <w:sz w:val="16"/>
        </w:rPr>
        <w:t>__________________________________________________________________</w:t>
      </w:r>
    </w:p>
    <w:p w:rsidR="00F562EF" w:rsidRPr="005A3EC3" w:rsidRDefault="005A3EC3" w:rsidP="00F562EF">
      <w:pPr>
        <w:pStyle w:val="Default"/>
        <w:rPr>
          <w:color w:val="auto"/>
          <w:sz w:val="16"/>
        </w:rPr>
      </w:pPr>
      <w:r w:rsidRPr="005A3EC3">
        <w:rPr>
          <w:color w:val="auto"/>
          <w:sz w:val="16"/>
        </w:rPr>
        <w:t>Name, Wohnsitz oder Sitz des Antragsstellers</w:t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</w:r>
      <w:r w:rsidR="0010085C">
        <w:rPr>
          <w:color w:val="auto"/>
          <w:sz w:val="16"/>
        </w:rPr>
        <w:tab/>
        <w:t>Ort, Datum</w:t>
      </w:r>
    </w:p>
    <w:p w:rsidR="00F562EF" w:rsidRDefault="00C76B2B" w:rsidP="005A3EC3">
      <w:pPr>
        <w:pStyle w:val="Default"/>
        <w:ind w:right="-6707"/>
        <w:rPr>
          <w:color w:val="auto"/>
        </w:rPr>
      </w:pPr>
      <w:r w:rsidRPr="00C76B2B">
        <w:rPr>
          <w:noProof/>
          <w:color w:val="auto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2D6F0" wp14:editId="3D9CAC2D">
                <wp:simplePos x="0" y="0"/>
                <wp:positionH relativeFrom="column">
                  <wp:posOffset>3641090</wp:posOffset>
                </wp:positionH>
                <wp:positionV relativeFrom="paragraph">
                  <wp:posOffset>116840</wp:posOffset>
                </wp:positionV>
                <wp:extent cx="2374265" cy="556260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E67" w:rsidRDefault="00B04E67" w:rsidP="00C76B2B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  <w:t>Der Antrag hat spätestens 8 Wochen vor dem Veranstaltungstermin bei der zuständigen Genehmigungsbehörde vorzuliegen (§ 73 ff LuftVZO)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7pt;margin-top:9.2pt;width:186.95pt;height:4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" stroked="f">
                <v:textbox>
                  <w:txbxContent>
                    <w:p w:rsidR="00B04E67" w:rsidRDefault="00B04E67" w:rsidP="00C76B2B">
                      <w:pPr>
                        <w:pStyle w:val="Default"/>
                      </w:pPr>
                      <w:r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  <w:t>Der Antrag hat spätestens 8 Wochen vor dem Veranstaltungstermin bei der zuständigen Genehmigungsbehörde vorzuliegen (§ 73 ff LuftVZO)</w:t>
                      </w:r>
                    </w:p>
                  </w:txbxContent>
                </v:textbox>
              </v:shape>
            </w:pict>
          </mc:Fallback>
        </mc:AlternateContent>
      </w:r>
      <w:r w:rsidR="00F562EF">
        <w:rPr>
          <w:color w:val="auto"/>
        </w:rPr>
        <w:t xml:space="preserve"> </w:t>
      </w:r>
    </w:p>
    <w:p w:rsidR="00F562EF" w:rsidRPr="00C76B2B" w:rsidRDefault="00C76B2B" w:rsidP="00F562EF">
      <w:pPr>
        <w:pStyle w:val="Default"/>
        <w:jc w:val="both"/>
        <w:rPr>
          <w:color w:val="auto"/>
          <w:sz w:val="16"/>
          <w:szCs w:val="20"/>
        </w:rPr>
      </w:pPr>
      <w:r w:rsidRPr="00C76B2B">
        <w:rPr>
          <w:color w:val="auto"/>
          <w:sz w:val="16"/>
          <w:szCs w:val="20"/>
        </w:rPr>
        <w:t>An die</w:t>
      </w:r>
    </w:p>
    <w:p w:rsidR="00C76B2B" w:rsidRPr="0010085C" w:rsidRDefault="00C76B2B" w:rsidP="00F562EF">
      <w:pPr>
        <w:pStyle w:val="Default"/>
        <w:jc w:val="both"/>
        <w:rPr>
          <w:color w:val="auto"/>
          <w:sz w:val="20"/>
          <w:szCs w:val="20"/>
        </w:rPr>
      </w:pPr>
    </w:p>
    <w:p w:rsidR="00C76B2B" w:rsidRPr="0010085C" w:rsidRDefault="00C76B2B" w:rsidP="00F562EF">
      <w:pPr>
        <w:pStyle w:val="Default"/>
        <w:jc w:val="both"/>
        <w:rPr>
          <w:color w:val="auto"/>
          <w:sz w:val="20"/>
          <w:szCs w:val="20"/>
        </w:rPr>
      </w:pPr>
    </w:p>
    <w:p w:rsidR="00F562EF" w:rsidRPr="0010085C" w:rsidRDefault="00F562EF" w:rsidP="00F562EF">
      <w:pPr>
        <w:pStyle w:val="Default"/>
        <w:rPr>
          <w:color w:val="auto"/>
          <w:sz w:val="20"/>
          <w:szCs w:val="20"/>
        </w:rPr>
      </w:pPr>
    </w:p>
    <w:p w:rsidR="00F562EF" w:rsidRPr="0010085C" w:rsidRDefault="00F562EF" w:rsidP="00F562EF">
      <w:pPr>
        <w:pStyle w:val="Default"/>
        <w:rPr>
          <w:color w:val="auto"/>
          <w:sz w:val="20"/>
          <w:szCs w:val="20"/>
        </w:rPr>
      </w:pPr>
    </w:p>
    <w:p w:rsidR="00F562EF" w:rsidRPr="0010085C" w:rsidRDefault="00F562EF" w:rsidP="00F562EF">
      <w:pPr>
        <w:pStyle w:val="Default"/>
        <w:jc w:val="both"/>
        <w:rPr>
          <w:color w:val="auto"/>
          <w:sz w:val="20"/>
          <w:szCs w:val="20"/>
        </w:rPr>
      </w:pPr>
    </w:p>
    <w:p w:rsidR="00F562EF" w:rsidRPr="0010085C" w:rsidRDefault="00F562EF" w:rsidP="00F562EF">
      <w:pPr>
        <w:pStyle w:val="Default"/>
        <w:rPr>
          <w:color w:val="auto"/>
          <w:sz w:val="20"/>
          <w:szCs w:val="20"/>
        </w:rPr>
      </w:pPr>
    </w:p>
    <w:p w:rsidR="00C76B2B" w:rsidRPr="0010085C" w:rsidRDefault="00C76B2B" w:rsidP="00F562EF">
      <w:pPr>
        <w:pStyle w:val="Default"/>
        <w:rPr>
          <w:b/>
          <w:bCs/>
          <w:color w:val="auto"/>
          <w:sz w:val="20"/>
          <w:szCs w:val="20"/>
        </w:rPr>
      </w:pPr>
    </w:p>
    <w:p w:rsidR="00C76B2B" w:rsidRPr="0010085C" w:rsidRDefault="00C76B2B" w:rsidP="00F562EF">
      <w:pPr>
        <w:pStyle w:val="Default"/>
        <w:rPr>
          <w:b/>
          <w:bCs/>
          <w:color w:val="auto"/>
          <w:sz w:val="20"/>
          <w:szCs w:val="20"/>
        </w:rPr>
      </w:pPr>
    </w:p>
    <w:p w:rsidR="00F562EF" w:rsidRPr="00084935" w:rsidRDefault="00F562EF" w:rsidP="008E3753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84935">
        <w:rPr>
          <w:b/>
          <w:bCs/>
          <w:color w:val="auto"/>
          <w:sz w:val="22"/>
          <w:szCs w:val="22"/>
          <w:u w:val="single"/>
        </w:rPr>
        <w:t>Antrag auf Genehmigung einer Luftfahrtveranstaltung</w:t>
      </w:r>
    </w:p>
    <w:p w:rsidR="005064A8" w:rsidRDefault="005064A8" w:rsidP="00F562EF">
      <w:pPr>
        <w:pStyle w:val="Default"/>
        <w:rPr>
          <w:color w:val="auto"/>
          <w:sz w:val="20"/>
          <w:szCs w:val="20"/>
        </w:rPr>
      </w:pPr>
    </w:p>
    <w:p w:rsidR="00F562EF" w:rsidRDefault="00F562EF" w:rsidP="00F562EF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Hiermit wird die Genehmigung der nachstehend aufgeführten Luftfahrtveranstaltung beantragt. Zum Antrag werde</w:t>
      </w:r>
      <w:r w:rsidR="0010085C">
        <w:rPr>
          <w:color w:val="auto"/>
          <w:sz w:val="16"/>
          <w:szCs w:val="16"/>
        </w:rPr>
        <w:t>n nachstehende Angaben gemacht:</w:t>
      </w:r>
    </w:p>
    <w:p w:rsidR="005064A8" w:rsidRPr="00361224" w:rsidRDefault="005064A8" w:rsidP="00F562EF">
      <w:pPr>
        <w:pStyle w:val="Default"/>
        <w:jc w:val="both"/>
        <w:rPr>
          <w:color w:val="auto"/>
          <w:sz w:val="20"/>
          <w:szCs w:val="20"/>
        </w:rPr>
      </w:pPr>
    </w:p>
    <w:p w:rsidR="005064A8" w:rsidRPr="00361224" w:rsidRDefault="005064A8" w:rsidP="00F562EF">
      <w:pPr>
        <w:pStyle w:val="Default"/>
        <w:jc w:val="both"/>
        <w:rPr>
          <w:color w:val="auto"/>
          <w:sz w:val="20"/>
          <w:szCs w:val="20"/>
        </w:rPr>
      </w:pPr>
    </w:p>
    <w:p w:rsidR="005064A8" w:rsidRPr="008E3753" w:rsidRDefault="00E134F8" w:rsidP="00F562EF">
      <w:pPr>
        <w:pStyle w:val="Default"/>
        <w:ind w:left="413" w:right="2689" w:firstLine="2736"/>
        <w:rPr>
          <w:color w:val="auto"/>
          <w:sz w:val="20"/>
          <w:szCs w:val="20"/>
          <w:u w:val="single"/>
        </w:rPr>
      </w:pPr>
      <w:r w:rsidRPr="008E3753">
        <w:rPr>
          <w:color w:val="auto"/>
          <w:sz w:val="20"/>
          <w:szCs w:val="20"/>
          <w:u w:val="single"/>
        </w:rPr>
        <w:t xml:space="preserve">I. </w:t>
      </w:r>
      <w:r w:rsidR="00F562EF" w:rsidRPr="008E3753">
        <w:rPr>
          <w:color w:val="auto"/>
          <w:sz w:val="20"/>
          <w:szCs w:val="20"/>
          <w:u w:val="single"/>
        </w:rPr>
        <w:t>Allgemeine Angaben</w:t>
      </w:r>
    </w:p>
    <w:p w:rsidR="005064A8" w:rsidRDefault="005064A8" w:rsidP="00F562EF">
      <w:pPr>
        <w:pStyle w:val="Default"/>
        <w:ind w:left="413" w:right="2689" w:firstLine="2736"/>
        <w:rPr>
          <w:color w:val="auto"/>
          <w:sz w:val="20"/>
          <w:szCs w:val="20"/>
        </w:rPr>
      </w:pPr>
    </w:p>
    <w:p w:rsidR="00F562EF" w:rsidRDefault="00F562EF" w:rsidP="005064A8">
      <w:pPr>
        <w:pStyle w:val="Default"/>
        <w:numPr>
          <w:ilvl w:val="0"/>
          <w:numId w:val="1"/>
        </w:numPr>
        <w:ind w:left="284" w:right="2689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 und Zw</w:t>
      </w:r>
      <w:r w:rsidR="0010085C">
        <w:rPr>
          <w:color w:val="auto"/>
          <w:sz w:val="16"/>
          <w:szCs w:val="16"/>
        </w:rPr>
        <w:t>eck der Luftfahrtveranstaltung:</w:t>
      </w:r>
    </w:p>
    <w:p w:rsidR="004C6A36" w:rsidRDefault="004C6A36" w:rsidP="002C4DC6">
      <w:pPr>
        <w:pStyle w:val="Default"/>
        <w:ind w:right="2689"/>
        <w:rPr>
          <w:color w:val="auto"/>
          <w:sz w:val="16"/>
          <w:szCs w:val="16"/>
        </w:rPr>
      </w:pPr>
    </w:p>
    <w:p w:rsidR="004C6A36" w:rsidRDefault="004C6A36" w:rsidP="004C6A36">
      <w:pPr>
        <w:pStyle w:val="Default"/>
        <w:ind w:right="2689"/>
        <w:rPr>
          <w:color w:val="auto"/>
          <w:sz w:val="16"/>
          <w:szCs w:val="16"/>
        </w:rPr>
      </w:pPr>
    </w:p>
    <w:p w:rsidR="00F562EF" w:rsidRDefault="00F562EF" w:rsidP="005064A8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Ort der Luftfahrtveranstaltung:</w:t>
      </w: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F562EF" w:rsidRDefault="00F562EF" w:rsidP="005064A8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Tag der Luftfahrtveranstaltung und ggf. Ausweichtag:</w:t>
      </w: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F562EF" w:rsidRDefault="00F562EF" w:rsidP="005064A8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Beginn und Ende der Luftfahrtveranstaltung:</w:t>
      </w: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4C6A36" w:rsidRDefault="004C6A36" w:rsidP="004C6A36">
      <w:pPr>
        <w:pStyle w:val="Default"/>
        <w:rPr>
          <w:color w:val="auto"/>
          <w:sz w:val="16"/>
          <w:szCs w:val="16"/>
        </w:rPr>
      </w:pPr>
    </w:p>
    <w:p w:rsidR="00F562EF" w:rsidRDefault="00381CA5" w:rsidP="005064A8">
      <w:pPr>
        <w:pStyle w:val="Default"/>
        <w:numPr>
          <w:ilvl w:val="0"/>
          <w:numId w:val="1"/>
        </w:numPr>
        <w:ind w:left="284" w:right="230" w:hanging="284"/>
        <w:rPr>
          <w:color w:val="auto"/>
          <w:sz w:val="16"/>
          <w:szCs w:val="16"/>
        </w:rPr>
      </w:pPr>
      <w:r w:rsidRPr="00D54DAF">
        <w:rPr>
          <w:color w:val="auto"/>
          <w:sz w:val="16"/>
          <w:szCs w:val="16"/>
        </w:rPr>
        <w:t>Flugprogramm,</w:t>
      </w:r>
      <w:r>
        <w:rPr>
          <w:color w:val="auto"/>
          <w:sz w:val="16"/>
          <w:szCs w:val="16"/>
        </w:rPr>
        <w:t xml:space="preserve"> </w:t>
      </w:r>
      <w:r w:rsidR="00F562EF">
        <w:rPr>
          <w:color w:val="auto"/>
          <w:sz w:val="16"/>
          <w:szCs w:val="16"/>
        </w:rPr>
        <w:t xml:space="preserve">Muster und Kennzeichen der zur Flugvorführung bestimmten Luftfahrzeuge oder, wenn dies bei Antragstellung noch nicht möglich ist, allgemeine Angaben über Anzahl und Muster der beteiligten Luftfahrzeuge </w:t>
      </w:r>
      <w:r w:rsidR="00F562EF" w:rsidRPr="00D54DAF">
        <w:rPr>
          <w:color w:val="auto"/>
          <w:sz w:val="16"/>
          <w:szCs w:val="16"/>
        </w:rPr>
        <w:t>(</w:t>
      </w:r>
      <w:r w:rsidR="005064A8" w:rsidRPr="00D54DAF">
        <w:rPr>
          <w:color w:val="auto"/>
          <w:sz w:val="16"/>
          <w:szCs w:val="16"/>
        </w:rPr>
        <w:t xml:space="preserve">siehe </w:t>
      </w:r>
      <w:r w:rsidR="005064A8" w:rsidRPr="009335ED">
        <w:rPr>
          <w:b/>
          <w:color w:val="auto"/>
          <w:sz w:val="16"/>
          <w:szCs w:val="16"/>
        </w:rPr>
        <w:t>Anlage 1.</w:t>
      </w:r>
      <w:r w:rsidR="00153AD3" w:rsidRPr="009335ED">
        <w:rPr>
          <w:b/>
          <w:color w:val="auto"/>
          <w:sz w:val="16"/>
          <w:szCs w:val="16"/>
        </w:rPr>
        <w:t>1</w:t>
      </w:r>
      <w:r w:rsidR="00427355" w:rsidRPr="00D54DAF">
        <w:rPr>
          <w:color w:val="auto"/>
          <w:sz w:val="16"/>
          <w:szCs w:val="16"/>
        </w:rPr>
        <w:t>)</w:t>
      </w:r>
      <w:r w:rsidR="005064A8" w:rsidRPr="00D54DAF">
        <w:rPr>
          <w:color w:val="auto"/>
          <w:sz w:val="16"/>
          <w:szCs w:val="16"/>
        </w:rPr>
        <w:t xml:space="preserve"> sowie </w:t>
      </w:r>
      <w:r w:rsidR="00840CD6">
        <w:rPr>
          <w:color w:val="auto"/>
          <w:sz w:val="16"/>
          <w:szCs w:val="16"/>
        </w:rPr>
        <w:t>Angaben</w:t>
      </w:r>
      <w:r w:rsidR="00840CD6" w:rsidRPr="00D54DAF">
        <w:rPr>
          <w:color w:val="auto"/>
          <w:sz w:val="16"/>
          <w:szCs w:val="16"/>
        </w:rPr>
        <w:t xml:space="preserve"> </w:t>
      </w:r>
      <w:r w:rsidR="005064A8" w:rsidRPr="00D54DAF">
        <w:rPr>
          <w:color w:val="auto"/>
          <w:sz w:val="16"/>
          <w:szCs w:val="16"/>
        </w:rPr>
        <w:t xml:space="preserve">über </w:t>
      </w:r>
      <w:r w:rsidR="00427355" w:rsidRPr="00D54DAF">
        <w:rPr>
          <w:color w:val="auto"/>
          <w:sz w:val="16"/>
          <w:szCs w:val="16"/>
        </w:rPr>
        <w:t xml:space="preserve">den Einsatz von </w:t>
      </w:r>
      <w:r w:rsidR="005064A8" w:rsidRPr="00D54DAF">
        <w:rPr>
          <w:color w:val="auto"/>
          <w:sz w:val="16"/>
          <w:szCs w:val="16"/>
        </w:rPr>
        <w:t>Luftfahrzeuge</w:t>
      </w:r>
      <w:r w:rsidR="00427355" w:rsidRPr="00D54DAF">
        <w:rPr>
          <w:color w:val="auto"/>
          <w:sz w:val="16"/>
          <w:szCs w:val="16"/>
        </w:rPr>
        <w:t>n</w:t>
      </w:r>
      <w:r w:rsidR="007428F8">
        <w:rPr>
          <w:color w:val="auto"/>
          <w:sz w:val="16"/>
          <w:szCs w:val="16"/>
        </w:rPr>
        <w:t xml:space="preserve"> gemäß Anhang I VO (EU) 2018/1139</w:t>
      </w:r>
      <w:r w:rsidR="00F562EF" w:rsidRPr="00D54DAF">
        <w:rPr>
          <w:color w:val="auto"/>
          <w:sz w:val="16"/>
          <w:szCs w:val="16"/>
        </w:rPr>
        <w:t>: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427355" w:rsidRDefault="00427355" w:rsidP="00F562EF">
      <w:pPr>
        <w:pStyle w:val="Default"/>
        <w:rPr>
          <w:color w:val="auto"/>
          <w:sz w:val="16"/>
          <w:szCs w:val="16"/>
        </w:rPr>
      </w:pPr>
    </w:p>
    <w:p w:rsidR="004C6A36" w:rsidRDefault="004C6A36" w:rsidP="00F562EF">
      <w:pPr>
        <w:pStyle w:val="Default"/>
        <w:rPr>
          <w:color w:val="auto"/>
          <w:sz w:val="16"/>
          <w:szCs w:val="16"/>
        </w:rPr>
      </w:pPr>
    </w:p>
    <w:p w:rsidR="00F562EF" w:rsidRDefault="00427355" w:rsidP="004C6A36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Angaben zu</w:t>
      </w:r>
      <w:r w:rsidR="00840CD6">
        <w:rPr>
          <w:color w:val="auto"/>
          <w:sz w:val="16"/>
          <w:szCs w:val="16"/>
        </w:rPr>
        <w:t>m</w:t>
      </w:r>
      <w:r>
        <w:rPr>
          <w:color w:val="auto"/>
          <w:sz w:val="16"/>
          <w:szCs w:val="16"/>
        </w:rPr>
        <w:t xml:space="preserve"> Veranstalter, zum Veranstaltungsleiter und weiterem Personal (</w:t>
      </w:r>
      <w:r w:rsidRPr="009335ED">
        <w:rPr>
          <w:b/>
          <w:color w:val="auto"/>
          <w:sz w:val="16"/>
          <w:szCs w:val="16"/>
        </w:rPr>
        <w:t>Anlage 1.2</w:t>
      </w:r>
      <w:r>
        <w:rPr>
          <w:color w:val="auto"/>
          <w:sz w:val="16"/>
          <w:szCs w:val="16"/>
        </w:rPr>
        <w:t>)</w:t>
      </w:r>
      <w:r w:rsidR="00DF17FD">
        <w:rPr>
          <w:color w:val="auto"/>
          <w:sz w:val="16"/>
          <w:szCs w:val="16"/>
        </w:rPr>
        <w:t>:</w:t>
      </w:r>
    </w:p>
    <w:p w:rsidR="004C6A36" w:rsidRDefault="004C6A36" w:rsidP="004C6A36">
      <w:pPr>
        <w:pStyle w:val="Default"/>
        <w:jc w:val="both"/>
        <w:rPr>
          <w:color w:val="auto"/>
          <w:sz w:val="16"/>
          <w:szCs w:val="16"/>
        </w:rPr>
      </w:pPr>
    </w:p>
    <w:p w:rsidR="004C6A36" w:rsidRDefault="004C6A36" w:rsidP="004C6A36">
      <w:pPr>
        <w:pStyle w:val="Default"/>
        <w:jc w:val="both"/>
        <w:rPr>
          <w:color w:val="auto"/>
          <w:sz w:val="16"/>
          <w:szCs w:val="16"/>
        </w:rPr>
      </w:pP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F562EF" w:rsidRDefault="00F562EF" w:rsidP="00DC186C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Angaben über notwendige organisatorische Maßnahmen (Zuschauerräume, Absperrungen, Parkflächen für Kraftfahrzeuge und Luftfahrzeuge, Feuerlösch- und Rettungswesen): </w:t>
      </w:r>
    </w:p>
    <w:p w:rsidR="00F72A68" w:rsidRPr="005E29E4" w:rsidRDefault="00F72A68" w:rsidP="00F72A68">
      <w:pPr>
        <w:pStyle w:val="Default"/>
        <w:rPr>
          <w:color w:val="auto"/>
          <w:sz w:val="18"/>
          <w:szCs w:val="18"/>
        </w:rPr>
      </w:pPr>
    </w:p>
    <w:p w:rsidR="00F72A68" w:rsidRPr="005E29E4" w:rsidRDefault="00F72A68" w:rsidP="00F72A68">
      <w:pPr>
        <w:pStyle w:val="Default"/>
        <w:rPr>
          <w:color w:val="auto"/>
          <w:sz w:val="18"/>
          <w:szCs w:val="18"/>
        </w:rPr>
      </w:pPr>
    </w:p>
    <w:p w:rsidR="00F72A68" w:rsidRPr="005E29E4" w:rsidRDefault="00F72A68" w:rsidP="00F72A68">
      <w:pPr>
        <w:pStyle w:val="Default"/>
        <w:rPr>
          <w:color w:val="auto"/>
          <w:sz w:val="18"/>
          <w:szCs w:val="18"/>
        </w:rPr>
      </w:pPr>
    </w:p>
    <w:p w:rsidR="006C715D" w:rsidRPr="005E29E4" w:rsidRDefault="006C715D" w:rsidP="00F72A68">
      <w:pPr>
        <w:pStyle w:val="Default"/>
        <w:rPr>
          <w:color w:val="auto"/>
          <w:sz w:val="18"/>
          <w:szCs w:val="18"/>
        </w:rPr>
      </w:pPr>
    </w:p>
    <w:p w:rsidR="00F562EF" w:rsidRDefault="00F562EF" w:rsidP="00F72A68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Angabe der Zeiten, zu denen ggf. Verkaufs-Rundflüge usw. durchgeführt werden sollen: </w:t>
      </w:r>
    </w:p>
    <w:p w:rsidR="00E134F8" w:rsidRPr="005E29E4" w:rsidRDefault="00E134F8" w:rsidP="00F72A6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F72A6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F72A6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F72A68">
      <w:pPr>
        <w:pStyle w:val="Default"/>
        <w:rPr>
          <w:color w:val="auto"/>
          <w:sz w:val="18"/>
          <w:szCs w:val="18"/>
        </w:rPr>
      </w:pPr>
    </w:p>
    <w:p w:rsidR="00F562EF" w:rsidRDefault="00F562EF" w:rsidP="00E134F8">
      <w:pPr>
        <w:pStyle w:val="Default"/>
        <w:numPr>
          <w:ilvl w:val="0"/>
          <w:numId w:val="1"/>
        </w:numPr>
        <w:ind w:left="284" w:right="450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Der Flugplatz soll zu folgenden Zeiten für nicht an der Luftfahrtveranstaltung beteiligte Luftfahrzeuge gesperrt sein</w:t>
      </w:r>
      <w:r w:rsidR="007B2026">
        <w:rPr>
          <w:color w:val="auto"/>
          <w:sz w:val="16"/>
          <w:szCs w:val="16"/>
        </w:rPr>
        <w:t xml:space="preserve"> oder im Rahmen einer PPR-Regelung genutzt werden können</w:t>
      </w:r>
      <w:r>
        <w:rPr>
          <w:color w:val="auto"/>
          <w:sz w:val="16"/>
          <w:szCs w:val="16"/>
        </w:rPr>
        <w:t xml:space="preserve">: </w:t>
      </w:r>
    </w:p>
    <w:p w:rsidR="00E134F8" w:rsidRPr="005E29E4" w:rsidRDefault="00E134F8" w:rsidP="00E134F8">
      <w:pPr>
        <w:pStyle w:val="Default"/>
        <w:ind w:right="450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ind w:right="450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ind w:right="450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ind w:right="450"/>
        <w:rPr>
          <w:color w:val="auto"/>
          <w:sz w:val="18"/>
          <w:szCs w:val="18"/>
        </w:rPr>
      </w:pPr>
    </w:p>
    <w:p w:rsidR="00F562EF" w:rsidRDefault="00F562EF" w:rsidP="00E134F8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Im Rahmen der Luftfahrtveranstaltung wurden folgende Versicherungen abgeschlossen: </w:t>
      </w: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484C4D" w:rsidRPr="005E29E4" w:rsidRDefault="00484C4D" w:rsidP="00E134F8">
      <w:pPr>
        <w:pStyle w:val="Default"/>
        <w:rPr>
          <w:color w:val="auto"/>
          <w:sz w:val="18"/>
          <w:szCs w:val="18"/>
        </w:rPr>
      </w:pPr>
    </w:p>
    <w:p w:rsidR="00484C4D" w:rsidRPr="005E29E4" w:rsidRDefault="00484C4D" w:rsidP="00E134F8">
      <w:pPr>
        <w:pStyle w:val="Default"/>
        <w:rPr>
          <w:color w:val="auto"/>
          <w:sz w:val="18"/>
          <w:szCs w:val="18"/>
        </w:rPr>
      </w:pPr>
    </w:p>
    <w:p w:rsidR="00E134F8" w:rsidRPr="00484C4D" w:rsidRDefault="00E134F8" w:rsidP="00484C4D">
      <w:pPr>
        <w:pStyle w:val="Default"/>
        <w:numPr>
          <w:ilvl w:val="0"/>
          <w:numId w:val="1"/>
        </w:numPr>
        <w:ind w:left="284" w:hanging="284"/>
        <w:rPr>
          <w:color w:val="auto"/>
          <w:sz w:val="16"/>
          <w:szCs w:val="16"/>
        </w:rPr>
      </w:pPr>
      <w:r w:rsidRPr="00A57236">
        <w:rPr>
          <w:color w:val="auto"/>
          <w:sz w:val="16"/>
          <w:szCs w:val="16"/>
        </w:rPr>
        <w:t xml:space="preserve">Erklärung über die an die Teilnehmer </w:t>
      </w:r>
      <w:r w:rsidR="007A5E89" w:rsidRPr="00A57236">
        <w:rPr>
          <w:color w:val="auto"/>
          <w:sz w:val="16"/>
          <w:szCs w:val="16"/>
        </w:rPr>
        <w:t xml:space="preserve">der Luftfahrtveranstaltung </w:t>
      </w:r>
      <w:r w:rsidRPr="00A57236">
        <w:rPr>
          <w:color w:val="auto"/>
          <w:sz w:val="16"/>
          <w:szCs w:val="16"/>
        </w:rPr>
        <w:t>auszulobenden Preise (Art und Wert)</w:t>
      </w:r>
      <w:r w:rsidR="00484C4D" w:rsidRPr="00A57236">
        <w:rPr>
          <w:color w:val="auto"/>
          <w:sz w:val="16"/>
          <w:szCs w:val="16"/>
        </w:rPr>
        <w:t>, soweit zutreffend:</w:t>
      </w: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E134F8" w:rsidRPr="005E29E4" w:rsidRDefault="00E134F8" w:rsidP="00E134F8">
      <w:pPr>
        <w:pStyle w:val="Default"/>
        <w:rPr>
          <w:color w:val="auto"/>
          <w:sz w:val="18"/>
          <w:szCs w:val="18"/>
        </w:rPr>
      </w:pPr>
    </w:p>
    <w:p w:rsidR="006C715D" w:rsidRDefault="006C715D" w:rsidP="00E134F8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:rsidR="00F562EF" w:rsidRPr="008E3753" w:rsidRDefault="00F562EF" w:rsidP="00F562EF">
      <w:pPr>
        <w:pStyle w:val="Default"/>
        <w:ind w:left="79"/>
        <w:jc w:val="center"/>
        <w:rPr>
          <w:color w:val="auto"/>
          <w:sz w:val="20"/>
          <w:szCs w:val="20"/>
          <w:u w:val="single"/>
        </w:rPr>
      </w:pPr>
      <w:r w:rsidRPr="008E3753">
        <w:rPr>
          <w:color w:val="auto"/>
          <w:sz w:val="20"/>
          <w:szCs w:val="20"/>
          <w:u w:val="single"/>
        </w:rPr>
        <w:lastRenderedPageBreak/>
        <w:t>II. Flugsicherungsangaben</w:t>
      </w:r>
    </w:p>
    <w:p w:rsidR="00E134F8" w:rsidRDefault="00E134F8" w:rsidP="00F562EF">
      <w:pPr>
        <w:pStyle w:val="Default"/>
        <w:ind w:left="79"/>
        <w:jc w:val="center"/>
        <w:rPr>
          <w:color w:val="auto"/>
          <w:sz w:val="20"/>
          <w:szCs w:val="20"/>
        </w:rPr>
      </w:pPr>
    </w:p>
    <w:p w:rsidR="00F562EF" w:rsidRDefault="00F562EF" w:rsidP="00E134F8">
      <w:pPr>
        <w:pStyle w:val="Default"/>
        <w:numPr>
          <w:ilvl w:val="0"/>
          <w:numId w:val="3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Beschreibung des für die Luftfahrtveranstaltung benötigten Luftraums oder der Streckenführung</w:t>
      </w:r>
    </w:p>
    <w:p w:rsidR="00E134F8" w:rsidRDefault="00E134F8" w:rsidP="00E134F8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E134F8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a) Höhe des Geländes in ft über NN:</w:t>
      </w:r>
    </w:p>
    <w:p w:rsidR="00E134F8" w:rsidRDefault="00E134F8" w:rsidP="00E134F8">
      <w:pPr>
        <w:pStyle w:val="Default"/>
        <w:ind w:left="284"/>
        <w:rPr>
          <w:color w:val="auto"/>
          <w:sz w:val="16"/>
          <w:szCs w:val="16"/>
        </w:rPr>
      </w:pPr>
    </w:p>
    <w:p w:rsidR="00E134F8" w:rsidRDefault="00E134F8" w:rsidP="00E134F8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E134F8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b) Bezugspunkt des Geländes in Koordinaten</w:t>
      </w:r>
      <w:r w:rsidR="00A429DA">
        <w:rPr>
          <w:color w:val="auto"/>
          <w:sz w:val="16"/>
          <w:szCs w:val="16"/>
        </w:rPr>
        <w:t xml:space="preserve"> (WGS84)</w:t>
      </w:r>
      <w:r>
        <w:rPr>
          <w:color w:val="auto"/>
          <w:sz w:val="16"/>
          <w:szCs w:val="16"/>
        </w:rPr>
        <w:t>:</w:t>
      </w:r>
    </w:p>
    <w:p w:rsidR="00F562EF" w:rsidRDefault="00F562EF" w:rsidP="00D373AF">
      <w:pPr>
        <w:pStyle w:val="Default"/>
        <w:ind w:left="426" w:right="428"/>
        <w:rPr>
          <w:i/>
          <w:color w:val="auto"/>
          <w:sz w:val="14"/>
          <w:szCs w:val="16"/>
        </w:rPr>
      </w:pPr>
      <w:r w:rsidRPr="00D373AF">
        <w:rPr>
          <w:i/>
          <w:color w:val="auto"/>
          <w:sz w:val="14"/>
          <w:szCs w:val="16"/>
        </w:rPr>
        <w:t xml:space="preserve">(sofern die Luftfahrtveranstaltung auf einem Flugplatz stattfindet, Angaben des Flugplatzbezugspunktes) </w:t>
      </w:r>
    </w:p>
    <w:p w:rsidR="00D373AF" w:rsidRPr="0072314D" w:rsidRDefault="00D373AF" w:rsidP="00D373AF">
      <w:pPr>
        <w:pStyle w:val="Default"/>
        <w:ind w:left="426" w:right="428"/>
        <w:rPr>
          <w:i/>
          <w:color w:val="auto"/>
          <w:sz w:val="16"/>
          <w:szCs w:val="16"/>
        </w:rPr>
      </w:pPr>
    </w:p>
    <w:p w:rsidR="00D373AF" w:rsidRPr="0072314D" w:rsidRDefault="00D373AF" w:rsidP="00D373AF">
      <w:pPr>
        <w:pStyle w:val="Default"/>
        <w:ind w:left="426" w:right="428"/>
        <w:rPr>
          <w:i/>
          <w:color w:val="auto"/>
          <w:sz w:val="16"/>
          <w:szCs w:val="16"/>
        </w:rPr>
      </w:pPr>
    </w:p>
    <w:p w:rsidR="00F562EF" w:rsidRDefault="00F562EF" w:rsidP="00D373AF">
      <w:pPr>
        <w:pStyle w:val="Default"/>
        <w:ind w:left="284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c) seitliche Ausdehnung </w:t>
      </w:r>
      <w:r w:rsidRPr="00D373AF">
        <w:rPr>
          <w:i/>
          <w:color w:val="auto"/>
          <w:sz w:val="16"/>
          <w:szCs w:val="16"/>
        </w:rPr>
        <w:t xml:space="preserve">(Umkreis in </w:t>
      </w:r>
      <w:r w:rsidR="001F5438">
        <w:rPr>
          <w:i/>
          <w:color w:val="auto"/>
          <w:sz w:val="16"/>
          <w:szCs w:val="16"/>
        </w:rPr>
        <w:t xml:space="preserve">NM </w:t>
      </w:r>
      <w:r w:rsidRPr="00D373AF">
        <w:rPr>
          <w:i/>
          <w:color w:val="auto"/>
          <w:sz w:val="16"/>
          <w:szCs w:val="16"/>
        </w:rPr>
        <w:t>um den Bezugspunkt oder Koordinaten):</w:t>
      </w:r>
    </w:p>
    <w:p w:rsidR="00270A8D" w:rsidRDefault="00270A8D" w:rsidP="00D373AF">
      <w:pPr>
        <w:pStyle w:val="Default"/>
        <w:ind w:left="284"/>
        <w:rPr>
          <w:color w:val="auto"/>
          <w:sz w:val="16"/>
          <w:szCs w:val="16"/>
        </w:rPr>
      </w:pPr>
    </w:p>
    <w:p w:rsidR="00484C4D" w:rsidRDefault="00484C4D" w:rsidP="00D373AF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270A8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d) höhenmäßige Ausdehnung </w:t>
      </w:r>
      <w:r w:rsidRPr="00270A8D">
        <w:rPr>
          <w:i/>
          <w:color w:val="auto"/>
          <w:sz w:val="16"/>
          <w:szCs w:val="16"/>
        </w:rPr>
        <w:t>(Höhe in ft über GND oder FL):</w:t>
      </w:r>
    </w:p>
    <w:p w:rsidR="00270A8D" w:rsidRDefault="00270A8D" w:rsidP="00270A8D">
      <w:pPr>
        <w:pStyle w:val="Default"/>
        <w:ind w:left="284"/>
        <w:rPr>
          <w:color w:val="auto"/>
          <w:sz w:val="16"/>
          <w:szCs w:val="16"/>
        </w:rPr>
      </w:pPr>
    </w:p>
    <w:p w:rsidR="00270A8D" w:rsidRDefault="00270A8D" w:rsidP="00270A8D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270A8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Für die Flugveranstaltung wird kontrollierter Luftraum in Anspruch / nicht in Anspruch genommen.</w:t>
      </w:r>
    </w:p>
    <w:p w:rsidR="00270A8D" w:rsidRDefault="00270A8D" w:rsidP="00270A8D">
      <w:pPr>
        <w:pStyle w:val="Default"/>
        <w:ind w:left="284"/>
        <w:rPr>
          <w:color w:val="auto"/>
          <w:sz w:val="16"/>
          <w:szCs w:val="16"/>
        </w:rPr>
      </w:pPr>
    </w:p>
    <w:p w:rsidR="00F562EF" w:rsidRPr="00A57236" w:rsidRDefault="00F562EF" w:rsidP="00270A8D">
      <w:pPr>
        <w:pStyle w:val="Default"/>
        <w:numPr>
          <w:ilvl w:val="0"/>
          <w:numId w:val="3"/>
        </w:numPr>
        <w:ind w:left="284" w:hanging="284"/>
        <w:rPr>
          <w:color w:val="auto"/>
          <w:sz w:val="16"/>
          <w:szCs w:val="16"/>
        </w:rPr>
      </w:pPr>
      <w:r w:rsidRPr="00A57236">
        <w:rPr>
          <w:color w:val="auto"/>
          <w:sz w:val="16"/>
          <w:szCs w:val="16"/>
        </w:rPr>
        <w:t xml:space="preserve">Für diese Flugvorführungen wird jeweils </w:t>
      </w:r>
      <w:r w:rsidR="007A5E89" w:rsidRPr="00A57236">
        <w:rPr>
          <w:color w:val="auto"/>
          <w:sz w:val="16"/>
          <w:szCs w:val="16"/>
        </w:rPr>
        <w:t xml:space="preserve">der in </w:t>
      </w:r>
      <w:r w:rsidR="007A5E89" w:rsidRPr="009335ED">
        <w:rPr>
          <w:b/>
          <w:color w:val="auto"/>
          <w:sz w:val="16"/>
          <w:szCs w:val="16"/>
        </w:rPr>
        <w:t>Anlage 1.3</w:t>
      </w:r>
      <w:r w:rsidRPr="00A57236">
        <w:rPr>
          <w:color w:val="auto"/>
          <w:sz w:val="16"/>
          <w:szCs w:val="16"/>
        </w:rPr>
        <w:t xml:space="preserve"> aufgeführte Luftraum benötigt</w:t>
      </w:r>
      <w:r w:rsidR="00C9709B">
        <w:rPr>
          <w:color w:val="auto"/>
          <w:sz w:val="16"/>
          <w:szCs w:val="16"/>
        </w:rPr>
        <w:t>.</w:t>
      </w:r>
    </w:p>
    <w:p w:rsidR="00270A8D" w:rsidRDefault="00270A8D" w:rsidP="00270A8D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B139C9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Die Abstellung eines FS-Lotsen zu Koordinierungszwecken wird hiermit beantragt / nicht beantragt.</w:t>
      </w:r>
    </w:p>
    <w:p w:rsidR="000F7A71" w:rsidRDefault="000F7A71" w:rsidP="00AA317D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10085C" w:rsidRDefault="0010085C" w:rsidP="00AA317D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353EA4" w:rsidRPr="00353EA4" w:rsidRDefault="00353EA4" w:rsidP="00353EA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eastAsia="de-DE"/>
        </w:rPr>
      </w:pPr>
      <w:r w:rsidRPr="00353EA4">
        <w:rPr>
          <w:rFonts w:eastAsia="Times New Roman" w:cs="Times New Roman"/>
          <w:b/>
          <w:sz w:val="16"/>
          <w:szCs w:val="20"/>
          <w:lang w:eastAsia="de-DE"/>
        </w:rPr>
        <w:t xml:space="preserve">Es wird versichert, dass die Angaben richtig und vollständig sind und im Druckteil keine Änderungen vorgenommen wurden. </w:t>
      </w:r>
    </w:p>
    <w:p w:rsidR="00353EA4" w:rsidRPr="00353EA4" w:rsidRDefault="00353EA4" w:rsidP="00353EA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eastAsia="de-DE"/>
        </w:rPr>
      </w:pPr>
    </w:p>
    <w:p w:rsidR="00353EA4" w:rsidRPr="00353EA4" w:rsidRDefault="00353EA4" w:rsidP="00353EA4">
      <w:pPr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eastAsia="de-DE"/>
        </w:rPr>
      </w:pPr>
      <w:r w:rsidRPr="00353EA4">
        <w:rPr>
          <w:rFonts w:eastAsia="Times New Roman" w:cs="Times New Roman"/>
          <w:b/>
          <w:sz w:val="16"/>
          <w:szCs w:val="20"/>
          <w:lang w:eastAsia="de-DE"/>
        </w:rPr>
        <w:t xml:space="preserve">Einverständniserklärung gemäß Artikel 6 Abs. 1 Buchstabe a) der </w:t>
      </w:r>
      <w:r w:rsidR="00C6744C" w:rsidRPr="00353EA4">
        <w:rPr>
          <w:rFonts w:eastAsia="Times New Roman" w:cs="Times New Roman"/>
          <w:b/>
          <w:sz w:val="16"/>
          <w:szCs w:val="20"/>
          <w:lang w:eastAsia="de-DE"/>
        </w:rPr>
        <w:t>V</w:t>
      </w:r>
      <w:r w:rsidR="00C6744C">
        <w:rPr>
          <w:rFonts w:eastAsia="Times New Roman" w:cs="Times New Roman"/>
          <w:b/>
          <w:sz w:val="16"/>
          <w:szCs w:val="20"/>
          <w:lang w:eastAsia="de-DE"/>
        </w:rPr>
        <w:t>erordnung</w:t>
      </w:r>
      <w:r w:rsidR="00C6744C" w:rsidRPr="00353EA4">
        <w:rPr>
          <w:rFonts w:eastAsia="Times New Roman" w:cs="Times New Roman"/>
          <w:b/>
          <w:sz w:val="16"/>
          <w:szCs w:val="20"/>
          <w:lang w:eastAsia="de-DE"/>
        </w:rPr>
        <w:t xml:space="preserve"> </w:t>
      </w:r>
      <w:r w:rsidRPr="00353EA4">
        <w:rPr>
          <w:rFonts w:eastAsia="Times New Roman" w:cs="Times New Roman"/>
          <w:b/>
          <w:sz w:val="16"/>
          <w:szCs w:val="20"/>
          <w:lang w:eastAsia="de-DE"/>
        </w:rPr>
        <w:t xml:space="preserve">(EU) 2016/679 </w:t>
      </w:r>
      <w:r w:rsidR="00C6744C" w:rsidRPr="00C6744C">
        <w:rPr>
          <w:rFonts w:eastAsia="Times New Roman" w:cs="Times New Roman"/>
          <w:b/>
          <w:sz w:val="16"/>
          <w:szCs w:val="20"/>
          <w:lang w:eastAsia="de-DE"/>
        </w:rPr>
        <w:t>zum Schutz natürlicher Personen bei der Verarbeitung personenbezogener Daten, zum freien Datenverkehr und zur Aufhebung der Richtlinie 95/46/EG (Datenschutz-Grundverordnung)</w:t>
      </w:r>
      <w:r w:rsidRPr="00353EA4">
        <w:rPr>
          <w:rFonts w:eastAsia="Times New Roman" w:cs="Times New Roman"/>
          <w:b/>
          <w:sz w:val="16"/>
          <w:szCs w:val="20"/>
          <w:lang w:eastAsia="de-DE"/>
        </w:rPr>
        <w:t xml:space="preserve">: </w:t>
      </w:r>
    </w:p>
    <w:p w:rsidR="00353EA4" w:rsidRPr="00353EA4" w:rsidRDefault="00353EA4" w:rsidP="00353EA4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de-DE"/>
        </w:rPr>
      </w:pPr>
      <w:r w:rsidRPr="00353EA4">
        <w:rPr>
          <w:rFonts w:eastAsia="Times New Roman" w:cs="Times New Roman"/>
          <w:sz w:val="16"/>
          <w:szCs w:val="20"/>
          <w:lang w:eastAsia="de-DE"/>
        </w:rPr>
        <w:t>Das Einverständnis zur Nutzung, Speicherung, Verarbeitung und Weitergabe der in den Anlagen 1.1 und 1.2 angegebenen personengebundenen Daten durch die zuständige Luftfahrbehörde im Rahmen des Genehmigungs- und Aufsichtsverfahrens wurde durch die in diesen Anlagen genannten Personen gegenüber dem Veranstalter erklärt.</w:t>
      </w:r>
    </w:p>
    <w:p w:rsidR="00353EA4" w:rsidRPr="00353EA4" w:rsidRDefault="00353EA4" w:rsidP="00353EA4">
      <w:pPr>
        <w:spacing w:after="0" w:line="240" w:lineRule="auto"/>
        <w:rPr>
          <w:rFonts w:eastAsia="Times New Roman" w:cs="Times New Roman"/>
          <w:sz w:val="18"/>
          <w:szCs w:val="20"/>
          <w:u w:val="single"/>
          <w:lang w:eastAsia="de-DE"/>
        </w:rPr>
      </w:pPr>
    </w:p>
    <w:p w:rsidR="00353EA4" w:rsidRPr="00353EA4" w:rsidRDefault="00353EA4" w:rsidP="00353EA4">
      <w:pPr>
        <w:spacing w:after="0" w:line="240" w:lineRule="auto"/>
        <w:rPr>
          <w:rFonts w:eastAsia="Times New Roman" w:cs="Times New Roman"/>
          <w:sz w:val="18"/>
          <w:szCs w:val="20"/>
          <w:u w:val="single"/>
          <w:lang w:eastAsia="de-DE"/>
        </w:rPr>
      </w:pPr>
    </w:p>
    <w:p w:rsidR="00353EA4" w:rsidRPr="00353EA4" w:rsidRDefault="00353EA4" w:rsidP="00353EA4">
      <w:pPr>
        <w:spacing w:after="0" w:line="240" w:lineRule="auto"/>
        <w:rPr>
          <w:rFonts w:eastAsia="Times New Roman" w:cs="Times New Roman"/>
          <w:sz w:val="18"/>
          <w:szCs w:val="20"/>
          <w:u w:val="single"/>
          <w:lang w:eastAsia="de-DE"/>
        </w:rPr>
      </w:pPr>
    </w:p>
    <w:p w:rsidR="00353EA4" w:rsidRPr="0010085C" w:rsidRDefault="00353EA4" w:rsidP="00353EA4">
      <w:pPr>
        <w:spacing w:after="0" w:line="240" w:lineRule="auto"/>
        <w:rPr>
          <w:rFonts w:eastAsia="Times New Roman" w:cs="Times New Roman"/>
          <w:sz w:val="18"/>
          <w:szCs w:val="18"/>
          <w:u w:val="single"/>
          <w:lang w:eastAsia="de-DE"/>
        </w:rPr>
      </w:pPr>
    </w:p>
    <w:p w:rsidR="00353EA4" w:rsidRPr="00353EA4" w:rsidRDefault="00353EA4" w:rsidP="00353EA4">
      <w:pPr>
        <w:widowControl w:val="0"/>
        <w:spacing w:after="0" w:line="240" w:lineRule="auto"/>
        <w:rPr>
          <w:rFonts w:eastAsia="Times New Roman" w:cs="Times New Roman"/>
          <w:sz w:val="16"/>
          <w:szCs w:val="20"/>
          <w:u w:val="single"/>
          <w:lang w:eastAsia="de-DE"/>
        </w:rPr>
      </w:pPr>
      <w:r w:rsidRPr="00353EA4">
        <w:rPr>
          <w:rFonts w:eastAsia="Times New Roman" w:cs="Times New Roman"/>
          <w:sz w:val="16"/>
          <w:szCs w:val="20"/>
          <w:u w:val="single"/>
          <w:lang w:eastAsia="de-DE"/>
        </w:rPr>
        <w:t>______________________________________________________</w:t>
      </w:r>
    </w:p>
    <w:p w:rsidR="000F7A71" w:rsidRDefault="00353EA4" w:rsidP="00353EA4">
      <w:pPr>
        <w:pStyle w:val="Default"/>
        <w:rPr>
          <w:color w:val="auto"/>
          <w:sz w:val="20"/>
          <w:szCs w:val="20"/>
          <w:u w:val="single"/>
        </w:rPr>
      </w:pPr>
      <w:r w:rsidRPr="00353EA4">
        <w:rPr>
          <w:rFonts w:eastAsia="Times New Roman" w:cs="Times New Roman"/>
          <w:color w:val="auto"/>
          <w:sz w:val="16"/>
          <w:szCs w:val="20"/>
          <w:lang w:eastAsia="de-DE"/>
        </w:rPr>
        <w:t>Name und  Unterschrift Vertretungsberechtigter des Veranstalters</w:t>
      </w:r>
      <w:r w:rsidRPr="00353EA4">
        <w:rPr>
          <w:rFonts w:eastAsia="Times New Roman" w:cs="Times New Roman"/>
          <w:color w:val="auto"/>
          <w:sz w:val="16"/>
          <w:szCs w:val="20"/>
          <w:lang w:eastAsia="de-DE"/>
        </w:rPr>
        <w:tab/>
      </w:r>
      <w:r>
        <w:rPr>
          <w:rFonts w:eastAsia="Times New Roman" w:cs="Times New Roman"/>
          <w:color w:val="auto"/>
          <w:sz w:val="16"/>
          <w:szCs w:val="20"/>
          <w:lang w:eastAsia="de-DE"/>
        </w:rPr>
        <w:t xml:space="preserve">                                             </w:t>
      </w:r>
      <w:r w:rsidRPr="00353EA4">
        <w:rPr>
          <w:rFonts w:eastAsia="Times New Roman" w:cs="Times New Roman"/>
          <w:color w:val="auto"/>
          <w:sz w:val="16"/>
          <w:szCs w:val="20"/>
          <w:lang w:eastAsia="de-DE"/>
        </w:rPr>
        <w:t>Stempel</w:t>
      </w:r>
    </w:p>
    <w:p w:rsidR="000F7A71" w:rsidRDefault="000F7A71" w:rsidP="00AA317D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C86A86" w:rsidRDefault="00C86A86" w:rsidP="00AA317D">
      <w:pPr>
        <w:pStyle w:val="Default"/>
        <w:jc w:val="center"/>
        <w:rPr>
          <w:color w:val="auto"/>
          <w:sz w:val="20"/>
          <w:szCs w:val="20"/>
          <w:u w:val="single"/>
        </w:rPr>
      </w:pPr>
    </w:p>
    <w:p w:rsidR="00F562EF" w:rsidRPr="008E3753" w:rsidRDefault="00F562EF" w:rsidP="00AA317D">
      <w:pPr>
        <w:pStyle w:val="Default"/>
        <w:jc w:val="center"/>
        <w:rPr>
          <w:color w:val="auto"/>
          <w:sz w:val="20"/>
          <w:szCs w:val="20"/>
          <w:u w:val="single"/>
        </w:rPr>
      </w:pPr>
      <w:r w:rsidRPr="008E3753">
        <w:rPr>
          <w:color w:val="auto"/>
          <w:sz w:val="20"/>
          <w:szCs w:val="20"/>
          <w:u w:val="single"/>
        </w:rPr>
        <w:t>III. Antragsun</w:t>
      </w:r>
      <w:r w:rsidR="00AA317D" w:rsidRPr="008E3753">
        <w:rPr>
          <w:color w:val="auto"/>
          <w:sz w:val="20"/>
          <w:szCs w:val="20"/>
          <w:u w:val="single"/>
        </w:rPr>
        <w:t>terlagen</w:t>
      </w:r>
    </w:p>
    <w:p w:rsidR="00F562EF" w:rsidRDefault="00F562EF" w:rsidP="00F562EF">
      <w:pPr>
        <w:pStyle w:val="Default"/>
        <w:rPr>
          <w:color w:val="auto"/>
          <w:sz w:val="20"/>
          <w:szCs w:val="20"/>
        </w:rPr>
      </w:pPr>
    </w:p>
    <w:p w:rsidR="00F562EF" w:rsidRDefault="00F562EF" w:rsidP="00B139C9">
      <w:pPr>
        <w:pStyle w:val="Default"/>
        <w:numPr>
          <w:ilvl w:val="0"/>
          <w:numId w:val="4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Einwilligung des Flugplatzhalters (sofern nicht der Veranstalter zugleich</w:t>
      </w:r>
      <w:r w:rsidR="00557723">
        <w:rPr>
          <w:color w:val="auto"/>
          <w:sz w:val="16"/>
          <w:szCs w:val="16"/>
        </w:rPr>
        <w:t xml:space="preserve"> F</w:t>
      </w:r>
      <w:r>
        <w:rPr>
          <w:color w:val="auto"/>
          <w:sz w:val="16"/>
          <w:szCs w:val="16"/>
        </w:rPr>
        <w:t>lugplatzhalter ist) oder bei sonstigen Geländen Nachweis des Benutzungsrechts</w:t>
      </w:r>
    </w:p>
    <w:p w:rsidR="00B139C9" w:rsidRDefault="00B139C9" w:rsidP="00B139C9">
      <w:pPr>
        <w:pStyle w:val="Default"/>
        <w:rPr>
          <w:color w:val="auto"/>
          <w:sz w:val="16"/>
          <w:szCs w:val="16"/>
        </w:rPr>
      </w:pPr>
    </w:p>
    <w:p w:rsidR="00F562EF" w:rsidRDefault="00F562EF" w:rsidP="00B139C9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Programm der Veranstaltung einschließlich Flugprogramm 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B139C9" w:rsidRDefault="00B139C9" w:rsidP="00B139C9">
      <w:pPr>
        <w:pStyle w:val="Default"/>
        <w:numPr>
          <w:ilvl w:val="0"/>
          <w:numId w:val="4"/>
        </w:numPr>
        <w:ind w:left="284" w:right="4287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a) </w:t>
      </w:r>
      <w:r w:rsidR="00AD5D4D">
        <w:rPr>
          <w:color w:val="auto"/>
          <w:sz w:val="16"/>
          <w:szCs w:val="16"/>
        </w:rPr>
        <w:t>e</w:t>
      </w:r>
      <w:r w:rsidR="00F562EF">
        <w:rPr>
          <w:color w:val="auto"/>
          <w:sz w:val="16"/>
          <w:szCs w:val="16"/>
        </w:rPr>
        <w:t xml:space="preserve">ine </w:t>
      </w:r>
      <w:r w:rsidR="00661525">
        <w:rPr>
          <w:color w:val="auto"/>
          <w:sz w:val="16"/>
          <w:szCs w:val="16"/>
        </w:rPr>
        <w:t xml:space="preserve">aktuelle </w:t>
      </w:r>
      <w:r w:rsidR="00F562EF">
        <w:rPr>
          <w:color w:val="auto"/>
          <w:sz w:val="16"/>
          <w:szCs w:val="16"/>
        </w:rPr>
        <w:t>K</w:t>
      </w:r>
      <w:r w:rsidR="00FD62B5">
        <w:rPr>
          <w:color w:val="auto"/>
          <w:sz w:val="16"/>
          <w:szCs w:val="16"/>
        </w:rPr>
        <w:t>arte im Maßstab 1: 25 000 sowie</w:t>
      </w:r>
    </w:p>
    <w:p w:rsidR="00F562EF" w:rsidRPr="00C6744C" w:rsidRDefault="00F562EF" w:rsidP="00B139C9">
      <w:pPr>
        <w:pStyle w:val="Default"/>
        <w:ind w:left="284" w:right="4287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b) ein Lageplan im </w:t>
      </w:r>
      <w:r w:rsidRPr="00C6744C">
        <w:rPr>
          <w:color w:val="auto"/>
          <w:sz w:val="16"/>
          <w:szCs w:val="16"/>
        </w:rPr>
        <w:t xml:space="preserve">Maßstab </w:t>
      </w:r>
      <w:r w:rsidRPr="00C6744C">
        <w:rPr>
          <w:bCs/>
          <w:color w:val="auto"/>
          <w:sz w:val="16"/>
          <w:szCs w:val="16"/>
        </w:rPr>
        <w:t>1: 5 000</w:t>
      </w: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mit eingezeichnetem Veranstaltungsgelände</w:t>
      </w:r>
    </w:p>
    <w:p w:rsidR="00AD5D4D" w:rsidRDefault="00AD5D4D" w:rsidP="00AD5D4D">
      <w:pPr>
        <w:pStyle w:val="Default"/>
        <w:ind w:left="284"/>
        <w:rPr>
          <w:color w:val="auto"/>
          <w:sz w:val="16"/>
          <w:szCs w:val="16"/>
        </w:rPr>
      </w:pP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In den Karten sind Lage und Abmessungen des Veranstaltungsgeländes entsprechend </w:t>
      </w:r>
      <w:r w:rsidR="004E2E44">
        <w:rPr>
          <w:color w:val="auto"/>
          <w:sz w:val="16"/>
          <w:szCs w:val="16"/>
        </w:rPr>
        <w:t>I 7</w:t>
      </w:r>
      <w:r>
        <w:rPr>
          <w:color w:val="auto"/>
          <w:sz w:val="16"/>
          <w:szCs w:val="16"/>
        </w:rPr>
        <w:t xml:space="preserve">. </w:t>
      </w:r>
      <w:r w:rsidR="00FA658C">
        <w:rPr>
          <w:color w:val="auto"/>
          <w:sz w:val="16"/>
          <w:szCs w:val="16"/>
        </w:rPr>
        <w:t xml:space="preserve">einschließlich Vorführraum und Sicherheitsabstände </w:t>
      </w:r>
      <w:r>
        <w:rPr>
          <w:color w:val="auto"/>
          <w:sz w:val="16"/>
          <w:szCs w:val="16"/>
        </w:rPr>
        <w:t>einzuzeichnen.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F562EF" w:rsidRDefault="00F562EF" w:rsidP="00AD5D4D">
      <w:pPr>
        <w:pStyle w:val="Default"/>
        <w:numPr>
          <w:ilvl w:val="0"/>
          <w:numId w:val="4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Ein Gutachten </w:t>
      </w:r>
      <w:r w:rsidR="000F7A71">
        <w:rPr>
          <w:color w:val="auto"/>
          <w:sz w:val="16"/>
          <w:szCs w:val="16"/>
        </w:rPr>
        <w:t>ü</w:t>
      </w:r>
      <w:r>
        <w:rPr>
          <w:color w:val="auto"/>
          <w:sz w:val="16"/>
          <w:szCs w:val="16"/>
        </w:rPr>
        <w:t>ber die Eignung des Veranstaltungsgeländes (nur auf Verlangen der Genehmigungsbehörde)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F562EF" w:rsidRDefault="00F562EF" w:rsidP="00AD5D4D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Sicherheitskonzept einschließlich Notfallplanung (nur auf Verlangen der Genehmigungsbehörde)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F562EF" w:rsidRDefault="00F562EF" w:rsidP="00AD5D4D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Flugbetriebsanweisung des Veranstaltungsleiters (nur auf Verlangen der Genehmigungsbehörde)</w:t>
      </w:r>
    </w:p>
    <w:p w:rsidR="00F562EF" w:rsidRDefault="00F562EF" w:rsidP="00F562EF">
      <w:pPr>
        <w:pStyle w:val="Default"/>
        <w:rPr>
          <w:color w:val="auto"/>
          <w:sz w:val="16"/>
          <w:szCs w:val="16"/>
        </w:rPr>
      </w:pPr>
    </w:p>
    <w:p w:rsidR="00AD5D4D" w:rsidRPr="00A57236" w:rsidRDefault="004400F7" w:rsidP="00AD5D4D">
      <w:pPr>
        <w:pStyle w:val="Default"/>
        <w:numPr>
          <w:ilvl w:val="0"/>
          <w:numId w:val="4"/>
        </w:numPr>
        <w:ind w:left="284" w:hanging="284"/>
        <w:rPr>
          <w:color w:val="auto"/>
          <w:sz w:val="16"/>
          <w:szCs w:val="16"/>
        </w:rPr>
      </w:pPr>
      <w:r w:rsidRPr="00A57236">
        <w:rPr>
          <w:color w:val="auto"/>
          <w:sz w:val="16"/>
          <w:szCs w:val="16"/>
        </w:rPr>
        <w:t>Angaben zu den beteiligten Luftfahrzeugführern (</w:t>
      </w:r>
      <w:r w:rsidRPr="00A52E1D">
        <w:rPr>
          <w:b/>
          <w:color w:val="auto"/>
          <w:sz w:val="16"/>
          <w:szCs w:val="16"/>
        </w:rPr>
        <w:t>Anlage 1.</w:t>
      </w:r>
      <w:r w:rsidR="00EC5FD2" w:rsidRPr="00A52E1D">
        <w:rPr>
          <w:b/>
          <w:color w:val="auto"/>
          <w:sz w:val="16"/>
          <w:szCs w:val="16"/>
        </w:rPr>
        <w:t>1</w:t>
      </w:r>
      <w:r w:rsidRPr="00A57236">
        <w:rPr>
          <w:color w:val="auto"/>
          <w:sz w:val="16"/>
          <w:szCs w:val="16"/>
        </w:rPr>
        <w:t>)</w:t>
      </w:r>
      <w:r w:rsidRPr="00C764F6">
        <w:rPr>
          <w:color w:val="auto"/>
          <w:sz w:val="16"/>
          <w:szCs w:val="16"/>
        </w:rPr>
        <w:t>,</w:t>
      </w:r>
      <w:r w:rsidR="005A5A72" w:rsidRPr="00C764F6">
        <w:rPr>
          <w:color w:val="auto"/>
          <w:sz w:val="16"/>
          <w:szCs w:val="16"/>
        </w:rPr>
        <w:t xml:space="preserve"> und auf Verlangen der Genehmigungsbehörde die Kopien</w:t>
      </w:r>
      <w:r w:rsidR="005A5A72">
        <w:rPr>
          <w:color w:val="auto"/>
          <w:sz w:val="16"/>
          <w:szCs w:val="16"/>
        </w:rPr>
        <w:t xml:space="preserve"> der</w:t>
      </w:r>
      <w:r w:rsidR="00F562EF">
        <w:rPr>
          <w:color w:val="auto"/>
          <w:sz w:val="16"/>
          <w:szCs w:val="16"/>
        </w:rPr>
        <w:t xml:space="preserve"> Luftfahrerscheine  der beteiligten Luftfahrzeugführer</w:t>
      </w: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:rsidR="00F562EF" w:rsidRDefault="00F562EF" w:rsidP="00AD5D4D">
      <w:pPr>
        <w:pStyle w:val="Default"/>
        <w:numPr>
          <w:ilvl w:val="0"/>
          <w:numId w:val="4"/>
        </w:numPr>
        <w:ind w:left="284" w:hanging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Vereinbarungen des Veranstalters</w:t>
      </w: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a) mit den Luftfahrern bzw. Luftfahrtunternehmen</w:t>
      </w: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b) mit sonstigen an den Flugvorführungen in der Luft und am Boden Beteiligten und</w:t>
      </w:r>
    </w:p>
    <w:p w:rsidR="00F562EF" w:rsidRDefault="00F562EF" w:rsidP="00AD5D4D">
      <w:pPr>
        <w:pStyle w:val="Default"/>
        <w:ind w:left="28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c) mit den Haftpflicht- und Unfallversicherern</w:t>
      </w:r>
    </w:p>
    <w:p w:rsidR="00F562EF" w:rsidRDefault="00F562EF" w:rsidP="00AD5D4D">
      <w:pPr>
        <w:pStyle w:val="Default"/>
        <w:ind w:left="284"/>
        <w:rPr>
          <w:i/>
          <w:color w:val="auto"/>
          <w:sz w:val="16"/>
          <w:szCs w:val="16"/>
        </w:rPr>
      </w:pPr>
      <w:r w:rsidRPr="00AD5D4D">
        <w:rPr>
          <w:i/>
          <w:color w:val="auto"/>
          <w:sz w:val="16"/>
          <w:szCs w:val="16"/>
        </w:rPr>
        <w:t>(jeweils nur auf Verlangen der Genehmigungsbehörde)</w:t>
      </w:r>
    </w:p>
    <w:p w:rsidR="005530A6" w:rsidRPr="00AD5D4D" w:rsidRDefault="005530A6" w:rsidP="00AD5D4D">
      <w:pPr>
        <w:pStyle w:val="Default"/>
        <w:ind w:left="284"/>
        <w:rPr>
          <w:i/>
          <w:color w:val="auto"/>
          <w:sz w:val="16"/>
          <w:szCs w:val="16"/>
        </w:rPr>
      </w:pPr>
    </w:p>
    <w:p w:rsidR="00F562EF" w:rsidRPr="005513DA" w:rsidRDefault="005530A6" w:rsidP="005513DA">
      <w:pPr>
        <w:pStyle w:val="Default"/>
        <w:numPr>
          <w:ilvl w:val="0"/>
          <w:numId w:val="4"/>
        </w:numPr>
        <w:ind w:left="284" w:hanging="284"/>
        <w:rPr>
          <w:color w:val="auto"/>
          <w:sz w:val="16"/>
          <w:szCs w:val="16"/>
        </w:rPr>
      </w:pPr>
      <w:r w:rsidRPr="005513DA">
        <w:rPr>
          <w:color w:val="auto"/>
          <w:sz w:val="16"/>
          <w:szCs w:val="16"/>
        </w:rPr>
        <w:t xml:space="preserve">Nachweise über Zulassungen </w:t>
      </w:r>
      <w:r w:rsidR="00A52E1D">
        <w:rPr>
          <w:color w:val="auto"/>
          <w:sz w:val="16"/>
          <w:szCs w:val="16"/>
        </w:rPr>
        <w:t xml:space="preserve">oder Erklärungen </w:t>
      </w:r>
      <w:r w:rsidRPr="005513DA">
        <w:rPr>
          <w:color w:val="auto"/>
          <w:sz w:val="16"/>
          <w:szCs w:val="16"/>
        </w:rPr>
        <w:t>zum CAT-Betrieb, zum gewerblichen spezialisierte</w:t>
      </w:r>
      <w:r w:rsidR="005D649E">
        <w:rPr>
          <w:color w:val="auto"/>
          <w:sz w:val="16"/>
          <w:szCs w:val="16"/>
        </w:rPr>
        <w:t xml:space="preserve">n Flugbetrieb mit hohem Risiko </w:t>
      </w:r>
      <w:r w:rsidRPr="005513DA">
        <w:rPr>
          <w:color w:val="auto"/>
          <w:sz w:val="16"/>
          <w:szCs w:val="16"/>
        </w:rPr>
        <w:t>oder</w:t>
      </w:r>
      <w:r w:rsidR="005D649E">
        <w:rPr>
          <w:color w:val="auto"/>
          <w:sz w:val="16"/>
          <w:szCs w:val="16"/>
        </w:rPr>
        <w:t xml:space="preserve"> über</w:t>
      </w:r>
      <w:r w:rsidRPr="005513DA">
        <w:rPr>
          <w:color w:val="auto"/>
          <w:sz w:val="16"/>
          <w:szCs w:val="16"/>
        </w:rPr>
        <w:t xml:space="preserve"> abgegebene Erklärungen zum spezialisierten Flugbetrieb</w:t>
      </w:r>
    </w:p>
    <w:p w:rsidR="00AE2F4E" w:rsidRPr="005D649E" w:rsidRDefault="005513DA" w:rsidP="005513DA">
      <w:pPr>
        <w:ind w:left="284"/>
        <w:rPr>
          <w:i/>
          <w:sz w:val="16"/>
          <w:szCs w:val="16"/>
        </w:rPr>
      </w:pPr>
      <w:r w:rsidRPr="005513DA">
        <w:rPr>
          <w:i/>
          <w:sz w:val="16"/>
          <w:szCs w:val="16"/>
        </w:rPr>
        <w:t>(jeweils nur auf Verlangen der Genehmigungsbehörde)</w:t>
      </w:r>
    </w:p>
    <w:sectPr w:rsidR="00AE2F4E" w:rsidRPr="005D649E" w:rsidSect="0091319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67" w:rsidRDefault="00B04E67" w:rsidP="00F562EF">
      <w:pPr>
        <w:spacing w:after="0" w:line="240" w:lineRule="auto"/>
      </w:pPr>
      <w:r>
        <w:separator/>
      </w:r>
    </w:p>
  </w:endnote>
  <w:endnote w:type="continuationSeparator" w:id="0">
    <w:p w:rsidR="00B04E67" w:rsidRDefault="00B04E67" w:rsidP="00F5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67" w:rsidRDefault="00B04E67" w:rsidP="00F562EF">
      <w:pPr>
        <w:spacing w:after="0" w:line="240" w:lineRule="auto"/>
      </w:pPr>
      <w:r>
        <w:separator/>
      </w:r>
    </w:p>
  </w:footnote>
  <w:footnote w:type="continuationSeparator" w:id="0">
    <w:p w:rsidR="00B04E67" w:rsidRDefault="00B04E67" w:rsidP="00F5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95" w:rsidRDefault="00913195" w:rsidP="00913195">
    <w:pPr>
      <w:pStyle w:val="Kopfzeile"/>
      <w:jc w:val="right"/>
    </w:pPr>
    <w:r>
      <w:t>Anlage 1</w:t>
    </w:r>
  </w:p>
  <w:p w:rsidR="00913195" w:rsidRPr="00913195" w:rsidRDefault="00913195" w:rsidP="00913195">
    <w:pPr>
      <w:pStyle w:val="Kopfzeile"/>
      <w:jc w:val="right"/>
      <w:rPr>
        <w:sz w:val="20"/>
        <w:szCs w:val="20"/>
      </w:rPr>
    </w:pPr>
    <w:r w:rsidRPr="00913195">
      <w:rPr>
        <w:sz w:val="20"/>
        <w:szCs w:val="20"/>
      </w:rPr>
      <w:t>Seite 1 von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CE9"/>
    <w:multiLevelType w:val="hybridMultilevel"/>
    <w:tmpl w:val="C5B442A6"/>
    <w:lvl w:ilvl="0" w:tplc="0407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07E6207"/>
    <w:multiLevelType w:val="hybridMultilevel"/>
    <w:tmpl w:val="62CCA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380C"/>
    <w:multiLevelType w:val="hybridMultilevel"/>
    <w:tmpl w:val="28301EBE"/>
    <w:lvl w:ilvl="0" w:tplc="0407000F">
      <w:start w:val="1"/>
      <w:numFmt w:val="decimal"/>
      <w:lvlText w:val="%1."/>
      <w:lvlJc w:val="left"/>
      <w:pPr>
        <w:ind w:left="5039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0C1E"/>
    <w:multiLevelType w:val="hybridMultilevel"/>
    <w:tmpl w:val="6AFCA74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9F599D"/>
    <w:multiLevelType w:val="hybridMultilevel"/>
    <w:tmpl w:val="0A76C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F"/>
    <w:rsid w:val="00027F36"/>
    <w:rsid w:val="00084935"/>
    <w:rsid w:val="000C44C9"/>
    <w:rsid w:val="000F7A71"/>
    <w:rsid w:val="0010085C"/>
    <w:rsid w:val="00153AD3"/>
    <w:rsid w:val="001B3170"/>
    <w:rsid w:val="001F5438"/>
    <w:rsid w:val="00253F0B"/>
    <w:rsid w:val="00270A8D"/>
    <w:rsid w:val="002C4DC6"/>
    <w:rsid w:val="00300635"/>
    <w:rsid w:val="00353EA4"/>
    <w:rsid w:val="00361224"/>
    <w:rsid w:val="00381CA5"/>
    <w:rsid w:val="00392750"/>
    <w:rsid w:val="003C73FA"/>
    <w:rsid w:val="00427355"/>
    <w:rsid w:val="004400F7"/>
    <w:rsid w:val="00451F51"/>
    <w:rsid w:val="0047114C"/>
    <w:rsid w:val="00484C4D"/>
    <w:rsid w:val="004C6A36"/>
    <w:rsid w:val="004E2E44"/>
    <w:rsid w:val="005064A8"/>
    <w:rsid w:val="00513184"/>
    <w:rsid w:val="005513DA"/>
    <w:rsid w:val="005530A6"/>
    <w:rsid w:val="005532FE"/>
    <w:rsid w:val="00557723"/>
    <w:rsid w:val="005A3EC3"/>
    <w:rsid w:val="005A5A72"/>
    <w:rsid w:val="005D649E"/>
    <w:rsid w:val="005E29E4"/>
    <w:rsid w:val="005F53E6"/>
    <w:rsid w:val="00661525"/>
    <w:rsid w:val="006C715D"/>
    <w:rsid w:val="00707C04"/>
    <w:rsid w:val="0072314D"/>
    <w:rsid w:val="007428F8"/>
    <w:rsid w:val="007A5E89"/>
    <w:rsid w:val="007B2026"/>
    <w:rsid w:val="00840CD6"/>
    <w:rsid w:val="008B4B25"/>
    <w:rsid w:val="008E3753"/>
    <w:rsid w:val="00913195"/>
    <w:rsid w:val="009335ED"/>
    <w:rsid w:val="009B5347"/>
    <w:rsid w:val="00A429DA"/>
    <w:rsid w:val="00A52E1D"/>
    <w:rsid w:val="00A57236"/>
    <w:rsid w:val="00A67443"/>
    <w:rsid w:val="00AA317D"/>
    <w:rsid w:val="00AC7524"/>
    <w:rsid w:val="00AD5D4D"/>
    <w:rsid w:val="00AE2F4E"/>
    <w:rsid w:val="00B04E67"/>
    <w:rsid w:val="00B139C9"/>
    <w:rsid w:val="00BC74E4"/>
    <w:rsid w:val="00C6744C"/>
    <w:rsid w:val="00C764F6"/>
    <w:rsid w:val="00C76B2B"/>
    <w:rsid w:val="00C86A86"/>
    <w:rsid w:val="00C9709B"/>
    <w:rsid w:val="00D373AF"/>
    <w:rsid w:val="00D5236F"/>
    <w:rsid w:val="00D54DAF"/>
    <w:rsid w:val="00DC186C"/>
    <w:rsid w:val="00DF17FD"/>
    <w:rsid w:val="00E134F8"/>
    <w:rsid w:val="00E51BCD"/>
    <w:rsid w:val="00EC5FD2"/>
    <w:rsid w:val="00F562EF"/>
    <w:rsid w:val="00F72A68"/>
    <w:rsid w:val="00F77DAE"/>
    <w:rsid w:val="00F82C2C"/>
    <w:rsid w:val="00FA658C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562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5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2EF"/>
  </w:style>
  <w:style w:type="paragraph" w:styleId="Fuzeile">
    <w:name w:val="footer"/>
    <w:basedOn w:val="Standard"/>
    <w:link w:val="FuzeileZchn"/>
    <w:uiPriority w:val="99"/>
    <w:unhideWhenUsed/>
    <w:rsid w:val="00F5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2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B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B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B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B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562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5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2EF"/>
  </w:style>
  <w:style w:type="paragraph" w:styleId="Fuzeile">
    <w:name w:val="footer"/>
    <w:basedOn w:val="Standard"/>
    <w:link w:val="FuzeileZchn"/>
    <w:uiPriority w:val="99"/>
    <w:unhideWhenUsed/>
    <w:rsid w:val="00F5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2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B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B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B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B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F18D77D0.dotm</Template>
  <TotalTime>0</TotalTime>
  <Pages>2</Pages>
  <Words>651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TMBLV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 Müller, Mandy</dc:creator>
  <cp:lastModifiedBy>Vey, Karin (RPKS)</cp:lastModifiedBy>
  <cp:revision>2</cp:revision>
  <dcterms:created xsi:type="dcterms:W3CDTF">2019-01-09T11:46:00Z</dcterms:created>
  <dcterms:modified xsi:type="dcterms:W3CDTF">2019-01-09T11:46:00Z</dcterms:modified>
</cp:coreProperties>
</file>